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E7" w:rsidRPr="000D209B" w:rsidRDefault="00A62FE7" w:rsidP="000D209B">
      <w:pPr>
        <w:jc w:val="center"/>
        <w:rPr>
          <w:b/>
          <w:sz w:val="28"/>
          <w:szCs w:val="28"/>
        </w:rPr>
      </w:pPr>
      <w:r w:rsidRPr="000D209B">
        <w:rPr>
          <w:b/>
          <w:sz w:val="28"/>
          <w:szCs w:val="28"/>
        </w:rPr>
        <w:t xml:space="preserve">Algebra 2 CP </w:t>
      </w:r>
      <w:r>
        <w:rPr>
          <w:b/>
          <w:sz w:val="28"/>
          <w:szCs w:val="28"/>
        </w:rPr>
        <w:t>–</w:t>
      </w:r>
      <w:r w:rsidRPr="000D20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U6L1 – Right Angle Trigonometry</w:t>
      </w:r>
    </w:p>
    <w:p w:rsidR="00A62FE7" w:rsidRDefault="00A62FE7" w:rsidP="00973A2D">
      <w:pPr>
        <w:rPr>
          <w:b/>
        </w:rPr>
      </w:pPr>
    </w:p>
    <w:p w:rsidR="00A62FE7" w:rsidRDefault="00A62FE7" w:rsidP="00973A2D">
      <w:pPr>
        <w:rPr>
          <w:b/>
        </w:rPr>
      </w:pPr>
    </w:p>
    <w:p w:rsidR="00A62FE7" w:rsidRDefault="00A62FE7" w:rsidP="00622D56">
      <w:pPr>
        <w:rPr>
          <w:b/>
        </w:rPr>
      </w:pPr>
      <w:r>
        <w:rPr>
          <w:b/>
        </w:rPr>
        <w:t>Objective: _________________________________________________________</w:t>
      </w:r>
    </w:p>
    <w:p w:rsidR="00A62FE7" w:rsidRDefault="00A62FE7" w:rsidP="00622D56">
      <w:pPr>
        <w:rPr>
          <w:b/>
        </w:rPr>
      </w:pPr>
    </w:p>
    <w:p w:rsidR="00A62FE7" w:rsidRPr="00622D56" w:rsidRDefault="00A62FE7" w:rsidP="00622D56">
      <w:pPr>
        <w:numPr>
          <w:ilvl w:val="0"/>
          <w:numId w:val="1"/>
        </w:numPr>
        <w:ind w:left="360"/>
      </w:pPr>
      <w:r>
        <w:rPr>
          <w:b/>
        </w:rPr>
        <w:t xml:space="preserve">Do Now: </w:t>
      </w:r>
    </w:p>
    <w:p w:rsidR="00A62FE7" w:rsidRDefault="00A62FE7" w:rsidP="00622D56">
      <w:pPr>
        <w:ind w:left="360"/>
        <w:rPr>
          <w:b/>
        </w:rPr>
      </w:pPr>
    </w:p>
    <w:p w:rsidR="00A62FE7" w:rsidRDefault="003B2D17" w:rsidP="00A23946">
      <w:r>
        <w:t>Identify the following o</w:t>
      </w:r>
      <w:r w:rsidR="00A62FE7">
        <w:t>n the diagram to the right:</w:t>
      </w:r>
    </w:p>
    <w:p w:rsidR="00A62FE7" w:rsidRDefault="00A62FE7" w:rsidP="00A23946">
      <w:pPr>
        <w:sectPr w:rsidR="00A62FE7" w:rsidSect="00622D56">
          <w:headerReference w:type="first" r:id="rId8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A62FE7" w:rsidRDefault="00A62FE7" w:rsidP="00A23946"/>
    <w:p w:rsidR="00A62FE7" w:rsidRDefault="00A62FE7" w:rsidP="00D529C1">
      <w:pPr>
        <w:numPr>
          <w:ilvl w:val="0"/>
          <w:numId w:val="5"/>
        </w:numPr>
      </w:pPr>
      <w:r>
        <w:t>the hypotenuse</w:t>
      </w:r>
    </w:p>
    <w:p w:rsidR="00A62FE7" w:rsidRDefault="00A62FE7" w:rsidP="00D529C1">
      <w:pPr>
        <w:numPr>
          <w:ilvl w:val="0"/>
          <w:numId w:val="5"/>
        </w:numPr>
      </w:pPr>
      <w:r>
        <w:t>a leg</w:t>
      </w:r>
    </w:p>
    <w:p w:rsidR="00A62FE7" w:rsidRDefault="00A62FE7" w:rsidP="00D529C1">
      <w:pPr>
        <w:numPr>
          <w:ilvl w:val="0"/>
          <w:numId w:val="5"/>
        </w:numPr>
      </w:pPr>
      <w:r>
        <w:t>a right angle</w:t>
      </w:r>
    </w:p>
    <w:p w:rsidR="00A62FE7" w:rsidRDefault="00A62FE7" w:rsidP="00D529C1">
      <w:pPr>
        <w:numPr>
          <w:ilvl w:val="0"/>
          <w:numId w:val="5"/>
        </w:numPr>
      </w:pPr>
      <w:r>
        <w:t xml:space="preserve">an acute angle  </w:t>
      </w:r>
    </w:p>
    <w:p w:rsidR="00A62FE7" w:rsidRDefault="00A62FE7" w:rsidP="00A23946"/>
    <w:p w:rsidR="00A62FE7" w:rsidRDefault="00A45C49" w:rsidP="00A23946">
      <w:pPr>
        <w:sectPr w:rsidR="00A62FE7" w:rsidSect="00495D2D">
          <w:type w:val="continuous"/>
          <w:pgSz w:w="12240" w:h="15840"/>
          <w:pgMar w:top="720" w:right="720" w:bottom="720" w:left="720" w:header="720" w:footer="720" w:gutter="0"/>
          <w:cols w:num="2" w:space="720" w:equalWidth="0">
            <w:col w:w="5040" w:space="720"/>
            <w:col w:w="5040"/>
          </w:cols>
          <w:titlePg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1352550" cy="1009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E7" w:rsidRDefault="00A62FE7" w:rsidP="00A23946"/>
    <w:p w:rsidR="00A62FE7" w:rsidRPr="008E60C2" w:rsidRDefault="00A62FE7" w:rsidP="00246FE5">
      <w:pPr>
        <w:numPr>
          <w:ilvl w:val="0"/>
          <w:numId w:val="1"/>
        </w:numPr>
        <w:ind w:left="360"/>
      </w:pPr>
      <w:r>
        <w:rPr>
          <w:b/>
        </w:rPr>
        <w:t xml:space="preserve">Right Angle Trigonometry  </w:t>
      </w:r>
    </w:p>
    <w:p w:rsidR="00A62FE7" w:rsidRDefault="00A62FE7" w:rsidP="008E60C2">
      <w:pPr>
        <w:rPr>
          <w:b/>
        </w:rPr>
      </w:pPr>
    </w:p>
    <w:p w:rsidR="00A62FE7" w:rsidRDefault="00A62FE7" w:rsidP="008E60C2">
      <w:r>
        <w:t xml:space="preserve">In a right triangle, we’ll identify one of the acute angles as </w:t>
      </w:r>
      <w:r w:rsidRPr="000F4DCE">
        <w:rPr>
          <w:position w:val="-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9.75pt;height:14.25pt" o:ole="">
            <v:imagedata r:id="rId10" o:title=""/>
          </v:shape>
          <o:OLEObject Type="Embed" ProgID="Equation.3" ShapeID="_x0000_i1026" DrawAspect="Content" ObjectID="_1492922234" r:id="rId11"/>
        </w:object>
      </w:r>
      <w:r>
        <w:t xml:space="preserve"> (theta).  We’ll call the leg next to </w:t>
      </w:r>
      <w:r w:rsidRPr="000F4DCE">
        <w:rPr>
          <w:position w:val="-6"/>
        </w:rPr>
        <w:object w:dxaOrig="200" w:dyaOrig="279">
          <v:shape id="_x0000_i1027" type="#_x0000_t75" style="width:9.75pt;height:14.25pt" o:ole="">
            <v:imagedata r:id="rId10" o:title=""/>
          </v:shape>
          <o:OLEObject Type="Embed" ProgID="Equation.3" ShapeID="_x0000_i1027" DrawAspect="Content" ObjectID="_1492922235" r:id="rId12"/>
        </w:object>
      </w:r>
      <w:r>
        <w:t xml:space="preserve"> the </w:t>
      </w:r>
      <w:r w:rsidRPr="000F4DCE">
        <w:rPr>
          <w:b/>
          <w:i/>
        </w:rPr>
        <w:t>adjacent</w:t>
      </w:r>
      <w:r>
        <w:t xml:space="preserve"> side.  We’ll call the side across from </w:t>
      </w:r>
      <w:r w:rsidRPr="000F4DCE">
        <w:rPr>
          <w:position w:val="-6"/>
        </w:rPr>
        <w:object w:dxaOrig="200" w:dyaOrig="279">
          <v:shape id="_x0000_i1028" type="#_x0000_t75" style="width:9.75pt;height:14.25pt" o:ole="">
            <v:imagedata r:id="rId10" o:title=""/>
          </v:shape>
          <o:OLEObject Type="Embed" ProgID="Equation.3" ShapeID="_x0000_i1028" DrawAspect="Content" ObjectID="_1492922236" r:id="rId13"/>
        </w:object>
      </w:r>
      <w:r>
        <w:t xml:space="preserve"> the </w:t>
      </w:r>
      <w:r w:rsidRPr="000F4DCE">
        <w:rPr>
          <w:b/>
          <w:i/>
        </w:rPr>
        <w:t>opposite</w:t>
      </w:r>
      <w:r>
        <w:t xml:space="preserve"> side.  Label the diagram below.</w:t>
      </w:r>
    </w:p>
    <w:p w:rsidR="00A62FE7" w:rsidRDefault="00A62FE7" w:rsidP="008E60C2"/>
    <w:p w:rsidR="00A62FE7" w:rsidRDefault="00A45C49" w:rsidP="000F4DCE">
      <w:pPr>
        <w:jc w:val="center"/>
      </w:pPr>
      <w:r>
        <w:rPr>
          <w:noProof/>
        </w:rPr>
        <w:drawing>
          <wp:inline distT="0" distB="0" distL="0" distR="0">
            <wp:extent cx="2971800" cy="2200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E7" w:rsidRDefault="00A62FE7" w:rsidP="008E60C2">
      <w:r>
        <w:t>We define the three major trigonometric functions as follows:</w:t>
      </w:r>
    </w:p>
    <w:p w:rsidR="00A62FE7" w:rsidRDefault="00A62FE7" w:rsidP="008E60C2"/>
    <w:p w:rsidR="00A62FE7" w:rsidRDefault="00A62FE7" w:rsidP="008E60C2">
      <w:r>
        <w:t xml:space="preserve">Sin </w:t>
      </w:r>
      <w:r w:rsidRPr="000F4DCE">
        <w:rPr>
          <w:position w:val="-6"/>
        </w:rPr>
        <w:object w:dxaOrig="200" w:dyaOrig="279">
          <v:shape id="_x0000_i1030" type="#_x0000_t75" style="width:9.75pt;height:14.25pt" o:ole="">
            <v:imagedata r:id="rId10" o:title=""/>
          </v:shape>
          <o:OLEObject Type="Embed" ProgID="Equation.3" ShapeID="_x0000_i1030" DrawAspect="Content" ObjectID="_1492922237" r:id="rId14"/>
        </w:object>
      </w:r>
      <w:r>
        <w:t xml:space="preserve"> = </w:t>
      </w:r>
      <w:r w:rsidRPr="00D57E98">
        <w:rPr>
          <w:position w:val="-28"/>
        </w:rPr>
        <w:object w:dxaOrig="1200" w:dyaOrig="660">
          <v:shape id="_x0000_i1031" type="#_x0000_t75" style="width:60pt;height:33pt" o:ole="">
            <v:imagedata r:id="rId15" o:title=""/>
          </v:shape>
          <o:OLEObject Type="Embed" ProgID="Equation.3" ShapeID="_x0000_i1031" DrawAspect="Content" ObjectID="_1492922238" r:id="rId16"/>
        </w:object>
      </w:r>
    </w:p>
    <w:p w:rsidR="00A62FE7" w:rsidRDefault="00A62FE7" w:rsidP="008E60C2"/>
    <w:p w:rsidR="00A62FE7" w:rsidRDefault="00A62FE7" w:rsidP="00D57E98">
      <w:r>
        <w:t xml:space="preserve">Cos </w:t>
      </w:r>
      <w:r w:rsidRPr="000F4DCE">
        <w:rPr>
          <w:position w:val="-6"/>
        </w:rPr>
        <w:object w:dxaOrig="200" w:dyaOrig="279">
          <v:shape id="_x0000_i1032" type="#_x0000_t75" style="width:9.75pt;height:14.25pt" o:ole="">
            <v:imagedata r:id="rId10" o:title=""/>
          </v:shape>
          <o:OLEObject Type="Embed" ProgID="Equation.3" ShapeID="_x0000_i1032" DrawAspect="Content" ObjectID="_1492922239" r:id="rId17"/>
        </w:object>
      </w:r>
      <w:r>
        <w:t xml:space="preserve"> = </w:t>
      </w:r>
      <w:r w:rsidRPr="00D57E98">
        <w:rPr>
          <w:position w:val="-28"/>
        </w:rPr>
        <w:object w:dxaOrig="1200" w:dyaOrig="660">
          <v:shape id="_x0000_i1033" type="#_x0000_t75" style="width:60pt;height:33pt" o:ole="">
            <v:imagedata r:id="rId18" o:title=""/>
          </v:shape>
          <o:OLEObject Type="Embed" ProgID="Equation.3" ShapeID="_x0000_i1033" DrawAspect="Content" ObjectID="_1492922240" r:id="rId19"/>
        </w:object>
      </w:r>
    </w:p>
    <w:p w:rsidR="00A62FE7" w:rsidRDefault="00A62FE7" w:rsidP="008E60C2"/>
    <w:p w:rsidR="00A62FE7" w:rsidRDefault="00A62FE7" w:rsidP="008E60C2"/>
    <w:p w:rsidR="00A62FE7" w:rsidRDefault="00A62FE7" w:rsidP="008E60C2">
      <w:r>
        <w:t xml:space="preserve">Tan </w:t>
      </w:r>
      <w:r w:rsidRPr="000F4DCE">
        <w:rPr>
          <w:position w:val="-6"/>
        </w:rPr>
        <w:object w:dxaOrig="200" w:dyaOrig="279">
          <v:shape id="_x0000_i1034" type="#_x0000_t75" style="width:9.75pt;height:14.25pt" o:ole="">
            <v:imagedata r:id="rId10" o:title=""/>
          </v:shape>
          <o:OLEObject Type="Embed" ProgID="Equation.3" ShapeID="_x0000_i1034" DrawAspect="Content" ObjectID="_1492922241" r:id="rId20"/>
        </w:object>
      </w:r>
      <w:r>
        <w:t xml:space="preserve"> = </w:t>
      </w:r>
      <w:r w:rsidRPr="008C539A">
        <w:rPr>
          <w:position w:val="-24"/>
        </w:rPr>
        <w:object w:dxaOrig="600" w:dyaOrig="620">
          <v:shape id="_x0000_i1035" type="#_x0000_t75" style="width:30pt;height:30.75pt" o:ole="">
            <v:imagedata r:id="rId21" o:title=""/>
          </v:shape>
          <o:OLEObject Type="Embed" ProgID="Equation.3" ShapeID="_x0000_i1035" DrawAspect="Content" ObjectID="_1492922242" r:id="rId22"/>
        </w:object>
      </w:r>
      <w:r>
        <w:t xml:space="preserve"> = </w:t>
      </w:r>
      <w:r w:rsidRPr="008C539A">
        <w:rPr>
          <w:position w:val="-28"/>
        </w:rPr>
        <w:object w:dxaOrig="960" w:dyaOrig="660">
          <v:shape id="_x0000_i1036" type="#_x0000_t75" style="width:48pt;height:33pt" o:ole="">
            <v:imagedata r:id="rId23" o:title=""/>
          </v:shape>
          <o:OLEObject Type="Embed" ProgID="Equation.3" ShapeID="_x0000_i1036" DrawAspect="Content" ObjectID="_1492922243" r:id="rId24"/>
        </w:object>
      </w:r>
      <w:r>
        <w:t xml:space="preserve"> </w:t>
      </w:r>
    </w:p>
    <w:p w:rsidR="00A62FE7" w:rsidRDefault="00A62FE7" w:rsidP="008E60C2"/>
    <w:p w:rsidR="00A62FE7" w:rsidRDefault="00A62FE7" w:rsidP="008E60C2"/>
    <w:p w:rsidR="00A62FE7" w:rsidRDefault="003B2D17" w:rsidP="008E60C2">
      <w:r w:rsidRPr="003B2D17">
        <w:rPr>
          <w:sz w:val="32"/>
          <w:szCs w:val="32"/>
        </w:rPr>
        <w:t xml:space="preserve">A hint for remembering these functions is </w:t>
      </w:r>
      <w:r w:rsidRPr="003B2D17">
        <w:rPr>
          <w:b/>
          <w:sz w:val="32"/>
          <w:szCs w:val="32"/>
        </w:rPr>
        <w:t>SOHCAHTOA</w:t>
      </w:r>
      <w:r>
        <w:t>.</w:t>
      </w:r>
    </w:p>
    <w:p w:rsidR="00A62FE7" w:rsidRDefault="00A62FE7" w:rsidP="008E60C2"/>
    <w:p w:rsidR="00A62FE7" w:rsidRDefault="00A62FE7" w:rsidP="008E60C2"/>
    <w:p w:rsidR="00A62FE7" w:rsidRDefault="00A62FE7" w:rsidP="008E60C2"/>
    <w:p w:rsidR="00A62FE7" w:rsidRPr="008E60C2" w:rsidRDefault="00A62FE7" w:rsidP="008E60C2"/>
    <w:p w:rsidR="00A62FE7" w:rsidRDefault="00A62FE7" w:rsidP="00246FE5">
      <w:pPr>
        <w:numPr>
          <w:ilvl w:val="0"/>
          <w:numId w:val="1"/>
        </w:numPr>
        <w:ind w:left="360"/>
        <w:rPr>
          <w:b/>
        </w:rPr>
      </w:pPr>
      <w:r>
        <w:rPr>
          <w:b/>
        </w:rPr>
        <w:t>Group Practice</w:t>
      </w:r>
    </w:p>
    <w:p w:rsidR="00A62FE7" w:rsidRDefault="00A62FE7" w:rsidP="002C58D5">
      <w:pPr>
        <w:rPr>
          <w:b/>
        </w:rPr>
      </w:pPr>
    </w:p>
    <w:p w:rsidR="00A62FE7" w:rsidRDefault="00A62FE7" w:rsidP="002C58D5">
      <w:pPr>
        <w:rPr>
          <w:b/>
        </w:rPr>
        <w:sectPr w:rsidR="00A62FE7" w:rsidSect="00495D2D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A62FE7" w:rsidRDefault="00A45C49" w:rsidP="002C58D5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2466975" cy="26670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E7" w:rsidRDefault="00A62FE7" w:rsidP="002C58D5">
      <w:pPr>
        <w:rPr>
          <w:b/>
        </w:rPr>
      </w:pPr>
    </w:p>
    <w:p w:rsidR="00A62FE7" w:rsidRDefault="00A62FE7" w:rsidP="002C58D5">
      <w:pPr>
        <w:rPr>
          <w:b/>
        </w:rPr>
      </w:pPr>
      <w:r>
        <w:rPr>
          <w:b/>
        </w:rPr>
        <w:t>Complete the table:</w:t>
      </w:r>
    </w:p>
    <w:p w:rsidR="00A62FE7" w:rsidRDefault="00A62FE7" w:rsidP="002C58D5">
      <w:pPr>
        <w:rPr>
          <w:b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70"/>
        <w:gridCol w:w="1141"/>
        <w:gridCol w:w="1210"/>
        <w:gridCol w:w="1435"/>
      </w:tblGrid>
      <w:tr w:rsidR="00A62FE7" w:rsidTr="0016650D">
        <w:tc>
          <w:tcPr>
            <w:tcW w:w="2203" w:type="dxa"/>
            <w:shd w:val="clear" w:color="000000" w:fill="auto"/>
          </w:tcPr>
          <w:p w:rsidR="00A62FE7" w:rsidRPr="001A0782" w:rsidRDefault="00A62FE7" w:rsidP="00BD0790">
            <w:pPr>
              <w:jc w:val="center"/>
            </w:pPr>
            <w:r w:rsidRPr="00BD0790">
              <w:rPr>
                <w:position w:val="-6"/>
              </w:rPr>
              <w:object w:dxaOrig="220" w:dyaOrig="279">
                <v:shape id="_x0000_i1038" type="#_x0000_t75" style="width:11.25pt;height:14.25pt" o:ole="">
                  <v:imagedata r:id="rId26" o:title=""/>
                </v:shape>
                <o:OLEObject Type="Embed" ProgID="Equation.3" ShapeID="_x0000_i1038" DrawAspect="Content" ObjectID="_1492922244" r:id="rId27"/>
              </w:object>
            </w:r>
          </w:p>
        </w:tc>
        <w:tc>
          <w:tcPr>
            <w:tcW w:w="1145" w:type="dxa"/>
            <w:shd w:val="clear" w:color="000000" w:fill="auto"/>
          </w:tcPr>
          <w:p w:rsidR="00A62FE7" w:rsidRDefault="00A62FE7" w:rsidP="002C58D5">
            <w:pPr>
              <w:rPr>
                <w:b/>
              </w:rPr>
            </w:pPr>
            <w:r>
              <w:rPr>
                <w:b/>
              </w:rPr>
              <w:t>Opposite</w:t>
            </w:r>
          </w:p>
        </w:tc>
        <w:tc>
          <w:tcPr>
            <w:tcW w:w="1260" w:type="dxa"/>
            <w:shd w:val="clear" w:color="000000" w:fill="auto"/>
          </w:tcPr>
          <w:p w:rsidR="00A62FE7" w:rsidRDefault="00A62FE7" w:rsidP="002C58D5">
            <w:pPr>
              <w:rPr>
                <w:b/>
              </w:rPr>
            </w:pPr>
            <w:r>
              <w:rPr>
                <w:b/>
              </w:rPr>
              <w:t>Adjacent</w:t>
            </w:r>
          </w:p>
        </w:tc>
        <w:tc>
          <w:tcPr>
            <w:tcW w:w="1440" w:type="dxa"/>
            <w:shd w:val="clear" w:color="000000" w:fill="auto"/>
          </w:tcPr>
          <w:p w:rsidR="00A62FE7" w:rsidRDefault="00A62FE7" w:rsidP="002C58D5">
            <w:pPr>
              <w:rPr>
                <w:b/>
              </w:rPr>
            </w:pPr>
            <w:r>
              <w:rPr>
                <w:b/>
              </w:rPr>
              <w:t>Hypotenuse</w:t>
            </w:r>
          </w:p>
        </w:tc>
      </w:tr>
      <w:tr w:rsidR="00A62FE7" w:rsidTr="0016650D">
        <w:tc>
          <w:tcPr>
            <w:tcW w:w="2203" w:type="dxa"/>
            <w:shd w:val="clear" w:color="000000" w:fill="auto"/>
          </w:tcPr>
          <w:p w:rsidR="00A62FE7" w:rsidRDefault="00A62FE7" w:rsidP="00BD0790">
            <w:pPr>
              <w:jc w:val="center"/>
              <w:rPr>
                <w:b/>
              </w:rPr>
            </w:pPr>
            <w:r w:rsidRPr="00BD0790">
              <w:rPr>
                <w:b/>
                <w:position w:val="-6"/>
              </w:rPr>
              <w:object w:dxaOrig="380" w:dyaOrig="320">
                <v:shape id="_x0000_i1039" type="#_x0000_t75" style="width:18.75pt;height:15.75pt" o:ole="">
                  <v:imagedata r:id="rId28" o:title=""/>
                </v:shape>
                <o:OLEObject Type="Embed" ProgID="Equation.3" ShapeID="_x0000_i1039" DrawAspect="Content" ObjectID="_1492922245" r:id="rId29"/>
              </w:object>
            </w:r>
          </w:p>
        </w:tc>
        <w:tc>
          <w:tcPr>
            <w:tcW w:w="1145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  <w:r w:rsidRPr="00474D23">
              <w:rPr>
                <w:b/>
                <w:position w:val="-10"/>
              </w:rPr>
              <w:object w:dxaOrig="220" w:dyaOrig="260">
                <v:shape id="_x0000_i1040" type="#_x0000_t75" style="width:11.25pt;height:12.75pt" o:ole="">
                  <v:imagedata r:id="rId30" o:title=""/>
                </v:shape>
                <o:OLEObject Type="Embed" ProgID="Equation.3" ShapeID="_x0000_i1040" DrawAspect="Content" ObjectID="_1492922246" r:id="rId31"/>
              </w:object>
            </w:r>
          </w:p>
        </w:tc>
        <w:tc>
          <w:tcPr>
            <w:tcW w:w="1260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  <w:r w:rsidRPr="00474D23">
              <w:rPr>
                <w:b/>
                <w:position w:val="-10"/>
              </w:rPr>
              <w:object w:dxaOrig="340" w:dyaOrig="320">
                <v:shape id="_x0000_i1041" type="#_x0000_t75" style="width:17.25pt;height:15.75pt" o:ole="">
                  <v:imagedata r:id="rId32" o:title=""/>
                </v:shape>
                <o:OLEObject Type="Embed" ProgID="Equation.3" ShapeID="_x0000_i1041" DrawAspect="Content" ObjectID="_1492922247" r:id="rId33"/>
              </w:object>
            </w:r>
          </w:p>
        </w:tc>
      </w:tr>
      <w:tr w:rsidR="00A62FE7" w:rsidTr="0016650D">
        <w:trPr>
          <w:trHeight w:val="467"/>
        </w:trPr>
        <w:tc>
          <w:tcPr>
            <w:tcW w:w="2203" w:type="dxa"/>
            <w:shd w:val="clear" w:color="000000" w:fill="auto"/>
          </w:tcPr>
          <w:p w:rsidR="00A62FE7" w:rsidRDefault="00A62FE7" w:rsidP="00BD0790">
            <w:pPr>
              <w:jc w:val="center"/>
              <w:rPr>
                <w:b/>
              </w:rPr>
            </w:pPr>
            <w:r w:rsidRPr="00BD0790">
              <w:rPr>
                <w:b/>
                <w:position w:val="-6"/>
              </w:rPr>
              <w:object w:dxaOrig="380" w:dyaOrig="320">
                <v:shape id="_x0000_i1042" type="#_x0000_t75" style="width:18.75pt;height:15.75pt" o:ole="">
                  <v:imagedata r:id="rId34" o:title=""/>
                </v:shape>
                <o:OLEObject Type="Embed" ProgID="Equation.3" ShapeID="_x0000_i1042" DrawAspect="Content" ObjectID="_1492922248" r:id="rId35"/>
              </w:object>
            </w:r>
          </w:p>
        </w:tc>
        <w:tc>
          <w:tcPr>
            <w:tcW w:w="1145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  <w:r w:rsidRPr="00474D23">
              <w:rPr>
                <w:b/>
                <w:position w:val="-10"/>
              </w:rPr>
              <w:object w:dxaOrig="220" w:dyaOrig="260">
                <v:shape id="_x0000_i1043" type="#_x0000_t75" style="width:11.25pt;height:12.75pt" o:ole="">
                  <v:imagedata r:id="rId30" o:title=""/>
                </v:shape>
                <o:OLEObject Type="Embed" ProgID="Equation.3" ShapeID="_x0000_i1043" DrawAspect="Content" ObjectID="_1492922249" r:id="rId36"/>
              </w:object>
            </w:r>
          </w:p>
        </w:tc>
        <w:tc>
          <w:tcPr>
            <w:tcW w:w="1440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</w:p>
        </w:tc>
      </w:tr>
      <w:tr w:rsidR="00A62FE7" w:rsidTr="0016650D">
        <w:tc>
          <w:tcPr>
            <w:tcW w:w="2203" w:type="dxa"/>
            <w:shd w:val="clear" w:color="000000" w:fill="auto"/>
          </w:tcPr>
          <w:p w:rsidR="00A62FE7" w:rsidRDefault="00A62FE7" w:rsidP="00BD0790">
            <w:pPr>
              <w:jc w:val="center"/>
              <w:rPr>
                <w:b/>
              </w:rPr>
            </w:pPr>
            <w:r w:rsidRPr="00BD0790">
              <w:rPr>
                <w:b/>
                <w:position w:val="-6"/>
              </w:rPr>
              <w:object w:dxaOrig="380" w:dyaOrig="320">
                <v:shape id="_x0000_i1044" type="#_x0000_t75" style="width:18.75pt;height:15.75pt" o:ole="">
                  <v:imagedata r:id="rId37" o:title=""/>
                </v:shape>
                <o:OLEObject Type="Embed" ProgID="Equation.3" ShapeID="_x0000_i1044" DrawAspect="Content" ObjectID="_1492922250" r:id="rId38"/>
              </w:object>
            </w:r>
          </w:p>
        </w:tc>
        <w:tc>
          <w:tcPr>
            <w:tcW w:w="1145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0" w:type="dxa"/>
            <w:shd w:val="clear" w:color="000000" w:fill="auto"/>
          </w:tcPr>
          <w:p w:rsidR="00A62FE7" w:rsidRDefault="00A62FE7" w:rsidP="00474D23">
            <w:pPr>
              <w:jc w:val="center"/>
              <w:rPr>
                <w:b/>
              </w:rPr>
            </w:pPr>
          </w:p>
        </w:tc>
      </w:tr>
    </w:tbl>
    <w:p w:rsidR="00A62FE7" w:rsidRDefault="00A62FE7" w:rsidP="002C58D5">
      <w:pPr>
        <w:rPr>
          <w:b/>
        </w:rPr>
        <w:sectPr w:rsidR="00A62FE7" w:rsidSect="00804982">
          <w:type w:val="continuous"/>
          <w:pgSz w:w="12240" w:h="15840"/>
          <w:pgMar w:top="720" w:right="720" w:bottom="720" w:left="720" w:header="720" w:footer="720" w:gutter="0"/>
          <w:cols w:num="2" w:space="720" w:equalWidth="0">
            <w:col w:w="5040" w:space="720"/>
            <w:col w:w="5040"/>
          </w:cols>
          <w:titlePg/>
          <w:docGrid w:linePitch="360"/>
        </w:sectPr>
      </w:pPr>
    </w:p>
    <w:p w:rsidR="00A62FE7" w:rsidRPr="002C58D5" w:rsidRDefault="00A62FE7" w:rsidP="002C58D5">
      <w:pPr>
        <w:rPr>
          <w:b/>
        </w:rPr>
      </w:pPr>
    </w:p>
    <w:p w:rsidR="00A62FE7" w:rsidRDefault="00A62FE7" w:rsidP="007A6EF1"/>
    <w:p w:rsidR="00A62FE7" w:rsidRDefault="00A62FE7" w:rsidP="007A6EF1">
      <w:r>
        <w:t>Identify the following trig relationships:</w:t>
      </w:r>
    </w:p>
    <w:p w:rsidR="00A62FE7" w:rsidRDefault="00A62FE7" w:rsidP="007A6EF1"/>
    <w:p w:rsidR="00A62FE7" w:rsidRDefault="00A62FE7" w:rsidP="007A6EF1">
      <w:r w:rsidRPr="00804982">
        <w:rPr>
          <w:b/>
          <w:u w:val="single"/>
        </w:rPr>
        <w:t>Example:</w:t>
      </w:r>
      <w:r>
        <w:t xml:space="preserve"> </w:t>
      </w:r>
      <w:r w:rsidRPr="00804982">
        <w:rPr>
          <w:position w:val="-28"/>
        </w:rPr>
        <w:object w:dxaOrig="3080" w:dyaOrig="660">
          <v:shape id="_x0000_i1045" type="#_x0000_t75" style="width:153.75pt;height:33pt" o:ole="">
            <v:imagedata r:id="rId39" o:title=""/>
          </v:shape>
          <o:OLEObject Type="Embed" ProgID="Equation.3" ShapeID="_x0000_i1045" DrawAspect="Content" ObjectID="_1492922251" r:id="rId40"/>
        </w:object>
      </w:r>
    </w:p>
    <w:p w:rsidR="00A62FE7" w:rsidRDefault="00A62FE7" w:rsidP="007A6EF1"/>
    <w:p w:rsidR="00A62FE7" w:rsidRDefault="00A62FE7" w:rsidP="007A6EF1">
      <w:pPr>
        <w:sectPr w:rsidR="00A62FE7" w:rsidSect="00495D2D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A62FE7" w:rsidRDefault="00A62FE7" w:rsidP="007A6EF1">
      <w:r>
        <w:lastRenderedPageBreak/>
        <w:t xml:space="preserve">1.) </w:t>
      </w:r>
      <w:r w:rsidRPr="001B16A2">
        <w:rPr>
          <w:position w:val="-6"/>
        </w:rPr>
        <w:object w:dxaOrig="960" w:dyaOrig="320">
          <v:shape id="_x0000_i1046" type="#_x0000_t75" style="width:48pt;height:15.75pt" o:ole="">
            <v:imagedata r:id="rId41" o:title=""/>
          </v:shape>
          <o:OLEObject Type="Embed" ProgID="Equation.3" ShapeID="_x0000_i1046" DrawAspect="Content" ObjectID="_1492922252" r:id="rId42"/>
        </w:object>
      </w:r>
    </w:p>
    <w:p w:rsidR="00A62FE7" w:rsidRDefault="00A62FE7" w:rsidP="007A6EF1"/>
    <w:p w:rsidR="00A62FE7" w:rsidRDefault="00A62FE7" w:rsidP="001B16A2">
      <w:r>
        <w:t xml:space="preserve">2.) </w:t>
      </w:r>
      <w:r w:rsidRPr="001B16A2">
        <w:rPr>
          <w:position w:val="-6"/>
        </w:rPr>
        <w:object w:dxaOrig="940" w:dyaOrig="320">
          <v:shape id="_x0000_i1047" type="#_x0000_t75" style="width:47.25pt;height:15.75pt" o:ole="">
            <v:imagedata r:id="rId43" o:title=""/>
          </v:shape>
          <o:OLEObject Type="Embed" ProgID="Equation.3" ShapeID="_x0000_i1047" DrawAspect="Content" ObjectID="_1492922253" r:id="rId44"/>
        </w:object>
      </w:r>
    </w:p>
    <w:p w:rsidR="00A62FE7" w:rsidRDefault="00A62FE7" w:rsidP="007A6EF1"/>
    <w:p w:rsidR="00A62FE7" w:rsidRDefault="00A62FE7" w:rsidP="001B16A2">
      <w:r>
        <w:t xml:space="preserve">3.) </w:t>
      </w:r>
      <w:r w:rsidRPr="001B16A2">
        <w:rPr>
          <w:position w:val="-6"/>
        </w:rPr>
        <w:object w:dxaOrig="920" w:dyaOrig="320">
          <v:shape id="_x0000_i1048" type="#_x0000_t75" style="width:45.75pt;height:15.75pt" o:ole="">
            <v:imagedata r:id="rId45" o:title=""/>
          </v:shape>
          <o:OLEObject Type="Embed" ProgID="Equation.3" ShapeID="_x0000_i1048" DrawAspect="Content" ObjectID="_1492922254" r:id="rId46"/>
        </w:object>
      </w:r>
    </w:p>
    <w:p w:rsidR="00A62FE7" w:rsidRDefault="00A62FE7" w:rsidP="007A6EF1"/>
    <w:p w:rsidR="00A62FE7" w:rsidRDefault="00A62FE7" w:rsidP="001B16A2">
      <w:r>
        <w:t xml:space="preserve">4.) </w:t>
      </w:r>
      <w:r w:rsidRPr="001B16A2">
        <w:rPr>
          <w:position w:val="-6"/>
        </w:rPr>
        <w:object w:dxaOrig="960" w:dyaOrig="320">
          <v:shape id="_x0000_i1049" type="#_x0000_t75" style="width:48pt;height:15.75pt" o:ole="">
            <v:imagedata r:id="rId47" o:title=""/>
          </v:shape>
          <o:OLEObject Type="Embed" ProgID="Equation.3" ShapeID="_x0000_i1049" DrawAspect="Content" ObjectID="_1492922255" r:id="rId48"/>
        </w:object>
      </w:r>
    </w:p>
    <w:p w:rsidR="00A62FE7" w:rsidRDefault="00A62FE7" w:rsidP="007A6EF1"/>
    <w:p w:rsidR="00A62FE7" w:rsidRDefault="00A62FE7" w:rsidP="001B16A2">
      <w:r>
        <w:lastRenderedPageBreak/>
        <w:t xml:space="preserve">5.) </w:t>
      </w:r>
      <w:r w:rsidRPr="001B16A2">
        <w:rPr>
          <w:position w:val="-6"/>
        </w:rPr>
        <w:object w:dxaOrig="940" w:dyaOrig="320">
          <v:shape id="_x0000_i1050" type="#_x0000_t75" style="width:47.25pt;height:15.75pt" o:ole="">
            <v:imagedata r:id="rId49" o:title=""/>
          </v:shape>
          <o:OLEObject Type="Embed" ProgID="Equation.3" ShapeID="_x0000_i1050" DrawAspect="Content" ObjectID="_1492922256" r:id="rId50"/>
        </w:object>
      </w:r>
    </w:p>
    <w:p w:rsidR="00A62FE7" w:rsidRDefault="00A62FE7" w:rsidP="001B16A2"/>
    <w:p w:rsidR="00A62FE7" w:rsidRDefault="00A62FE7" w:rsidP="001B16A2">
      <w:r>
        <w:t xml:space="preserve">6.) </w:t>
      </w:r>
      <w:r w:rsidRPr="001B16A2">
        <w:rPr>
          <w:position w:val="-6"/>
        </w:rPr>
        <w:object w:dxaOrig="920" w:dyaOrig="320">
          <v:shape id="_x0000_i1051" type="#_x0000_t75" style="width:45.75pt;height:15.75pt" o:ole="">
            <v:imagedata r:id="rId51" o:title=""/>
          </v:shape>
          <o:OLEObject Type="Embed" ProgID="Equation.3" ShapeID="_x0000_i1051" DrawAspect="Content" ObjectID="_1492922257" r:id="rId52"/>
        </w:object>
      </w:r>
    </w:p>
    <w:p w:rsidR="00A62FE7" w:rsidRDefault="00A62FE7" w:rsidP="001B16A2"/>
    <w:p w:rsidR="00A62FE7" w:rsidRDefault="00A62FE7" w:rsidP="001B16A2">
      <w:r>
        <w:t xml:space="preserve">7.) </w:t>
      </w:r>
      <w:r w:rsidRPr="001B16A2">
        <w:rPr>
          <w:position w:val="-6"/>
        </w:rPr>
        <w:object w:dxaOrig="960" w:dyaOrig="320">
          <v:shape id="_x0000_i1052" type="#_x0000_t75" style="width:48pt;height:15.75pt" o:ole="">
            <v:imagedata r:id="rId53" o:title=""/>
          </v:shape>
          <o:OLEObject Type="Embed" ProgID="Equation.3" ShapeID="_x0000_i1052" DrawAspect="Content" ObjectID="_1492922258" r:id="rId54"/>
        </w:object>
      </w:r>
    </w:p>
    <w:p w:rsidR="00A62FE7" w:rsidRDefault="00A62FE7" w:rsidP="001B16A2"/>
    <w:p w:rsidR="00A62FE7" w:rsidRDefault="00A62FE7" w:rsidP="001B16A2">
      <w:r>
        <w:t xml:space="preserve">8.) </w:t>
      </w:r>
      <w:r w:rsidRPr="001B16A2">
        <w:rPr>
          <w:position w:val="-6"/>
        </w:rPr>
        <w:object w:dxaOrig="940" w:dyaOrig="320">
          <v:shape id="_x0000_i1053" type="#_x0000_t75" style="width:47.25pt;height:15.75pt" o:ole="">
            <v:imagedata r:id="rId55" o:title=""/>
          </v:shape>
          <o:OLEObject Type="Embed" ProgID="Equation.3" ShapeID="_x0000_i1053" DrawAspect="Content" ObjectID="_1492922259" r:id="rId56"/>
        </w:object>
      </w:r>
    </w:p>
    <w:p w:rsidR="00A62FE7" w:rsidRDefault="00A62FE7" w:rsidP="001B16A2">
      <w:pPr>
        <w:sectPr w:rsidR="00A62FE7" w:rsidSect="001B16A2">
          <w:type w:val="continuous"/>
          <w:pgSz w:w="12240" w:h="15840"/>
          <w:pgMar w:top="720" w:right="720" w:bottom="720" w:left="720" w:header="720" w:footer="720" w:gutter="0"/>
          <w:cols w:num="2" w:space="720" w:equalWidth="0">
            <w:col w:w="5040" w:space="720"/>
            <w:col w:w="5040"/>
          </w:cols>
          <w:titlePg/>
          <w:docGrid w:linePitch="360"/>
        </w:sectPr>
      </w:pPr>
    </w:p>
    <w:p w:rsidR="00A62FE7" w:rsidRDefault="00A62FE7" w:rsidP="001B16A2"/>
    <w:p w:rsidR="002F1BFB" w:rsidRDefault="002F1BFB" w:rsidP="001B16A2"/>
    <w:p w:rsidR="00A62FE7" w:rsidRDefault="0074083C" w:rsidP="001B16A2">
      <w:proofErr w:type="gramStart"/>
      <w:r w:rsidRPr="002F1BFB">
        <w:rPr>
          <w:b/>
        </w:rPr>
        <w:t>Challenge :</w:t>
      </w:r>
      <w:proofErr w:type="gramEnd"/>
      <w:r w:rsidRPr="002F1BFB">
        <w:rPr>
          <w:b/>
        </w:rPr>
        <w:t xml:space="preserve"> </w:t>
      </w:r>
      <w:r>
        <w:t xml:space="preserve"> If you know that </w:t>
      </w:r>
      <m:oMath>
        <m:r>
          <w:rPr>
            <w:rFonts w:ascii="Cambria Math" w:hAnsi="Cambria Math"/>
          </w:rPr>
          <m:t>sinθ=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2F1BFB">
        <w:t xml:space="preserve">, then find (a)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2F1BFB">
        <w:t xml:space="preserve"> and (b)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</w:p>
    <w:p w:rsidR="002F1BFB" w:rsidRDefault="002F1BFB" w:rsidP="001B16A2"/>
    <w:p w:rsidR="002F1BFB" w:rsidRDefault="002F1BFB" w:rsidP="001B16A2"/>
    <w:p w:rsidR="002F1BFB" w:rsidRDefault="002F1BFB" w:rsidP="001B16A2">
      <w:bookmarkStart w:id="0" w:name="_GoBack"/>
      <w:bookmarkEnd w:id="0"/>
    </w:p>
    <w:p w:rsidR="002F1BFB" w:rsidRDefault="002F1BFB" w:rsidP="001B16A2"/>
    <w:p w:rsidR="002F1BFB" w:rsidRDefault="002F1BFB" w:rsidP="001B16A2"/>
    <w:p w:rsidR="002F1BFB" w:rsidRPr="002F1BFB" w:rsidRDefault="002F1BFB" w:rsidP="001B16A2">
      <w:pPr>
        <w:rPr>
          <w:b/>
        </w:rPr>
      </w:pPr>
      <w:r w:rsidRPr="002F1BFB">
        <w:rPr>
          <w:b/>
        </w:rPr>
        <w:t>Summary:</w:t>
      </w:r>
    </w:p>
    <w:p w:rsidR="00A62FE7" w:rsidRDefault="00A62FE7" w:rsidP="007A6EF1"/>
    <w:p w:rsidR="00A62FE7" w:rsidRDefault="00A62FE7" w:rsidP="007A6EF1"/>
    <w:p w:rsidR="00A62FE7" w:rsidRDefault="00A62FE7" w:rsidP="007A6EF1"/>
    <w:p w:rsidR="00A62FE7" w:rsidRDefault="00A62FE7" w:rsidP="007A6EF1"/>
    <w:p w:rsidR="00A62FE7" w:rsidRDefault="00A62FE7" w:rsidP="001E15C9">
      <w:pPr>
        <w:ind w:left="360"/>
      </w:pPr>
    </w:p>
    <w:sectPr w:rsidR="00A62FE7" w:rsidSect="00495D2D">
      <w:type w:val="continuous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FE7" w:rsidRDefault="00A62FE7" w:rsidP="006B6168">
      <w:r>
        <w:separator/>
      </w:r>
    </w:p>
  </w:endnote>
  <w:endnote w:type="continuationSeparator" w:id="0">
    <w:p w:rsidR="00A62FE7" w:rsidRDefault="00A62FE7" w:rsidP="006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FE7" w:rsidRDefault="00A62FE7" w:rsidP="006B6168">
      <w:r>
        <w:separator/>
      </w:r>
    </w:p>
  </w:footnote>
  <w:footnote w:type="continuationSeparator" w:id="0">
    <w:p w:rsidR="00A62FE7" w:rsidRDefault="00A62FE7" w:rsidP="006B6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FE7" w:rsidRDefault="00A62FE7">
    <w:pPr>
      <w:pStyle w:val="Header"/>
    </w:pPr>
    <w:r>
      <w:t>Name</w:t>
    </w:r>
    <w:proofErr w:type="gramStart"/>
    <w:r>
      <w:t>:_</w:t>
    </w:r>
    <w:proofErr w:type="gramEnd"/>
    <w:r>
      <w:t>_________________________________</w:t>
    </w:r>
    <w:r>
      <w:tab/>
      <w:t>Unit 6 Lesson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3299"/>
    <w:multiLevelType w:val="hybridMultilevel"/>
    <w:tmpl w:val="59D24716"/>
    <w:lvl w:ilvl="0" w:tplc="B044921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2776A2"/>
    <w:multiLevelType w:val="hybridMultilevel"/>
    <w:tmpl w:val="BE3ED53E"/>
    <w:lvl w:ilvl="0" w:tplc="E8D8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558005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E709FB"/>
    <w:multiLevelType w:val="hybridMultilevel"/>
    <w:tmpl w:val="239A20BA"/>
    <w:lvl w:ilvl="0" w:tplc="1CF40EB2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9D7662"/>
    <w:multiLevelType w:val="hybridMultilevel"/>
    <w:tmpl w:val="6FBE353C"/>
    <w:lvl w:ilvl="0" w:tplc="558E7FA6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727B13"/>
    <w:multiLevelType w:val="hybridMultilevel"/>
    <w:tmpl w:val="8DDA89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2D"/>
    <w:rsid w:val="0006008F"/>
    <w:rsid w:val="00070109"/>
    <w:rsid w:val="000A3848"/>
    <w:rsid w:val="000D209B"/>
    <w:rsid w:val="000E7665"/>
    <w:rsid w:val="000F4DCE"/>
    <w:rsid w:val="001373E9"/>
    <w:rsid w:val="00165159"/>
    <w:rsid w:val="0016650D"/>
    <w:rsid w:val="00183B94"/>
    <w:rsid w:val="001A0782"/>
    <w:rsid w:val="001A6DA8"/>
    <w:rsid w:val="001B16A2"/>
    <w:rsid w:val="001E15C9"/>
    <w:rsid w:val="00220307"/>
    <w:rsid w:val="00246FE5"/>
    <w:rsid w:val="00281006"/>
    <w:rsid w:val="002C58D5"/>
    <w:rsid w:val="002F1BFB"/>
    <w:rsid w:val="00305C13"/>
    <w:rsid w:val="0033539D"/>
    <w:rsid w:val="00386552"/>
    <w:rsid w:val="003B2D17"/>
    <w:rsid w:val="00413220"/>
    <w:rsid w:val="00454C77"/>
    <w:rsid w:val="0045798C"/>
    <w:rsid w:val="00474D23"/>
    <w:rsid w:val="00493628"/>
    <w:rsid w:val="00495D2D"/>
    <w:rsid w:val="004C0BF8"/>
    <w:rsid w:val="0054713D"/>
    <w:rsid w:val="00603C14"/>
    <w:rsid w:val="00622D56"/>
    <w:rsid w:val="0065096A"/>
    <w:rsid w:val="00687F93"/>
    <w:rsid w:val="006A74DC"/>
    <w:rsid w:val="006B6168"/>
    <w:rsid w:val="006D6117"/>
    <w:rsid w:val="007036E9"/>
    <w:rsid w:val="007046E4"/>
    <w:rsid w:val="00736DFC"/>
    <w:rsid w:val="0074083C"/>
    <w:rsid w:val="007A6EF1"/>
    <w:rsid w:val="007B1479"/>
    <w:rsid w:val="00804982"/>
    <w:rsid w:val="00844024"/>
    <w:rsid w:val="00867BA4"/>
    <w:rsid w:val="008C1DA1"/>
    <w:rsid w:val="008C539A"/>
    <w:rsid w:val="008E60C2"/>
    <w:rsid w:val="00902188"/>
    <w:rsid w:val="00941DCD"/>
    <w:rsid w:val="00942676"/>
    <w:rsid w:val="009571CD"/>
    <w:rsid w:val="00963282"/>
    <w:rsid w:val="00973A2D"/>
    <w:rsid w:val="009873F8"/>
    <w:rsid w:val="009968D8"/>
    <w:rsid w:val="009E5F6E"/>
    <w:rsid w:val="00A23946"/>
    <w:rsid w:val="00A45C49"/>
    <w:rsid w:val="00A53ABB"/>
    <w:rsid w:val="00A62FE7"/>
    <w:rsid w:val="00A715A2"/>
    <w:rsid w:val="00B52116"/>
    <w:rsid w:val="00BB2310"/>
    <w:rsid w:val="00BD0790"/>
    <w:rsid w:val="00C07DBC"/>
    <w:rsid w:val="00C2767C"/>
    <w:rsid w:val="00C51244"/>
    <w:rsid w:val="00CB2DB6"/>
    <w:rsid w:val="00D529C1"/>
    <w:rsid w:val="00D57E98"/>
    <w:rsid w:val="00DB268C"/>
    <w:rsid w:val="00DB3C17"/>
    <w:rsid w:val="00DB67D0"/>
    <w:rsid w:val="00E302F0"/>
    <w:rsid w:val="00E50C40"/>
    <w:rsid w:val="00E71D6F"/>
    <w:rsid w:val="00E7781F"/>
    <w:rsid w:val="00F202EF"/>
    <w:rsid w:val="00F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2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image" Target="media/image7.e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header" Target="header1.xml"/><Relationship Id="rId51" Type="http://schemas.openxmlformats.org/officeDocument/2006/relationships/image" Target="media/image20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1361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Solving Exponential Equations</vt:lpstr>
    </vt:vector>
  </TitlesOfParts>
  <Company>Microsoft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Solving Exponential Equations</dc:title>
  <dc:creator>netadmin8</dc:creator>
  <cp:lastModifiedBy>mpstech</cp:lastModifiedBy>
  <cp:revision>3</cp:revision>
  <cp:lastPrinted>2015-05-01T14:17:00Z</cp:lastPrinted>
  <dcterms:created xsi:type="dcterms:W3CDTF">2015-05-12T11:46:00Z</dcterms:created>
  <dcterms:modified xsi:type="dcterms:W3CDTF">2015-05-12T11:49:00Z</dcterms:modified>
</cp:coreProperties>
</file>